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92" w:rsidRDefault="00EE6592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9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EE6592" w:rsidRDefault="00EE6592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E6592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592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 </w:t>
      </w:r>
    </w:p>
    <w:p w:rsidR="00CD092E" w:rsidRDefault="00841E40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663AA">
        <w:rPr>
          <w:rFonts w:ascii="Times New Roman" w:hAnsi="Times New Roman" w:cs="Times New Roman"/>
          <w:b/>
          <w:sz w:val="28"/>
          <w:szCs w:val="28"/>
        </w:rPr>
        <w:t>2</w:t>
      </w:r>
      <w:r w:rsidR="00F8219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37E71">
        <w:rPr>
          <w:rFonts w:ascii="Times New Roman" w:hAnsi="Times New Roman" w:cs="Times New Roman"/>
          <w:b/>
          <w:sz w:val="28"/>
          <w:szCs w:val="28"/>
        </w:rPr>
        <w:t>4</w:t>
      </w:r>
      <w:r w:rsidR="00EE6592" w:rsidRPr="00EE65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E6592" w:rsidRDefault="00EE6592" w:rsidP="00EE6592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BE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38">
        <w:rPr>
          <w:rFonts w:ascii="Times New Roman" w:hAnsi="Times New Roman" w:cs="Times New Roman"/>
          <w:sz w:val="28"/>
          <w:szCs w:val="28"/>
        </w:rPr>
        <w:t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</w:t>
      </w:r>
      <w:r w:rsidR="00841E40">
        <w:rPr>
          <w:rFonts w:ascii="Times New Roman" w:hAnsi="Times New Roman" w:cs="Times New Roman"/>
          <w:sz w:val="28"/>
          <w:szCs w:val="28"/>
        </w:rPr>
        <w:t xml:space="preserve">венных и муниципальных нужд за </w:t>
      </w:r>
      <w:r w:rsidR="005663AA">
        <w:rPr>
          <w:rFonts w:ascii="Times New Roman" w:hAnsi="Times New Roman" w:cs="Times New Roman"/>
          <w:sz w:val="28"/>
          <w:szCs w:val="28"/>
        </w:rPr>
        <w:t>2</w:t>
      </w:r>
      <w:r w:rsidR="00F8219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37E71">
        <w:rPr>
          <w:rFonts w:ascii="Times New Roman" w:hAnsi="Times New Roman" w:cs="Times New Roman"/>
          <w:sz w:val="28"/>
          <w:szCs w:val="28"/>
        </w:rPr>
        <w:t>4</w:t>
      </w:r>
      <w:r w:rsidRPr="00576938">
        <w:rPr>
          <w:rFonts w:ascii="Times New Roman" w:hAnsi="Times New Roman" w:cs="Times New Roman"/>
          <w:sz w:val="28"/>
          <w:szCs w:val="28"/>
        </w:rPr>
        <w:t xml:space="preserve"> года (далее - а</w:t>
      </w:r>
      <w:r w:rsidR="009103BE" w:rsidRPr="00576938">
        <w:rPr>
          <w:rFonts w:ascii="Times New Roman" w:hAnsi="Times New Roman" w:cs="Times New Roman"/>
          <w:sz w:val="28"/>
          <w:szCs w:val="28"/>
        </w:rPr>
        <w:t>нтикоррупционный мониторинг</w:t>
      </w:r>
      <w:r w:rsidRPr="00576938">
        <w:rPr>
          <w:rFonts w:ascii="Times New Roman" w:hAnsi="Times New Roman" w:cs="Times New Roman"/>
          <w:sz w:val="28"/>
          <w:szCs w:val="28"/>
        </w:rPr>
        <w:t>)</w:t>
      </w:r>
      <w:r w:rsidR="009103BE" w:rsidRPr="00576938">
        <w:rPr>
          <w:rFonts w:ascii="Times New Roman" w:hAnsi="Times New Roman" w:cs="Times New Roman"/>
          <w:sz w:val="28"/>
          <w:szCs w:val="28"/>
        </w:rPr>
        <w:t xml:space="preserve"> проводился путем сбора информации</w:t>
      </w:r>
      <w:r w:rsidRPr="00576938">
        <w:rPr>
          <w:rFonts w:ascii="Times New Roman" w:hAnsi="Times New Roman" w:cs="Times New Roman"/>
          <w:sz w:val="28"/>
          <w:szCs w:val="28"/>
        </w:rPr>
        <w:t xml:space="preserve"> от Думы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отделов и структурных подразделений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подведомственных ей муниципальных учреждений</w:t>
      </w:r>
      <w:r w:rsidR="009103BE" w:rsidRPr="00576938">
        <w:rPr>
          <w:rFonts w:ascii="Times New Roman" w:hAnsi="Times New Roman" w:cs="Times New Roman"/>
          <w:sz w:val="28"/>
          <w:szCs w:val="28"/>
        </w:rPr>
        <w:t>, анализа документов, обработки и</w:t>
      </w:r>
      <w:proofErr w:type="gramEnd"/>
      <w:r w:rsidR="009103BE" w:rsidRPr="00576938">
        <w:rPr>
          <w:rFonts w:ascii="Times New Roman" w:hAnsi="Times New Roman" w:cs="Times New Roman"/>
          <w:sz w:val="28"/>
          <w:szCs w:val="28"/>
        </w:rPr>
        <w:t xml:space="preserve"> анализа полученных данных с целью оценки состояния коррупции, </w:t>
      </w:r>
      <w:proofErr w:type="spellStart"/>
      <w:r w:rsidR="009103BE" w:rsidRPr="005769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103BE" w:rsidRPr="00576938">
        <w:rPr>
          <w:rFonts w:ascii="Times New Roman" w:hAnsi="Times New Roman" w:cs="Times New Roman"/>
          <w:sz w:val="28"/>
          <w:szCs w:val="28"/>
        </w:rPr>
        <w:t xml:space="preserve"> факторов и результативности мер противодействия коррупции.</w:t>
      </w:r>
    </w:p>
    <w:p w:rsidR="00576938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проводился в соответствии с Порядком проведения антикоррупционного мониторинга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от 17.08.2017 г. № 2515.</w:t>
      </w:r>
    </w:p>
    <w:p w:rsidR="00576938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антикоррупционного мониторинга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является аппарат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A1FE0" w:rsidRDefault="005A1FE0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"/>
      <w:r w:rsidRPr="00576938">
        <w:rPr>
          <w:rFonts w:ascii="Times New Roman" w:hAnsi="Times New Roman" w:cs="Times New Roman"/>
          <w:sz w:val="28"/>
          <w:szCs w:val="28"/>
        </w:rPr>
        <w:t>Задачами антикоррупционного мониторинга являлись:</w:t>
      </w:r>
    </w:p>
    <w:bookmarkEnd w:id="0"/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определение сфер деятельности в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с высокими коррупционными рисками;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выявление причин и условий, способствующих коррупционным проявлениям в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оценка влияния реализации антикоррупционных мер на коррупционную обстановку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выявление ключевых направлений деятельности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по противодействию коррупции, упреждению возможностей возникновения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факторов и формированию антикоррупционного общественного мнения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информирование департамента по вопросам правопорядка и противодействия коррупции Самарской области, Главы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и населения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о реальном состоянии дел, связанных с деятельностью по противодействию коррупции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A1FE0" w:rsidRDefault="005A1FE0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>Антикоррупционный мониторинг проводился в форме анализа данных, содержащих сведения, характеризующие состояние антикоррупционной деятельности органов местного самоуправления.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lastRenderedPageBreak/>
        <w:t>При проведении антикоррупционного мониторинга использовались</w:t>
      </w:r>
      <w:r w:rsidR="00CE69F9" w:rsidRPr="00576938">
        <w:rPr>
          <w:rFonts w:ascii="Times New Roman" w:hAnsi="Times New Roman" w:cs="Times New Roman"/>
          <w:sz w:val="28"/>
          <w:szCs w:val="28"/>
        </w:rPr>
        <w:t xml:space="preserve"> следующие показатели эффективности противодействия коррупции в органах местного самоуправления городского округа </w:t>
      </w:r>
      <w:proofErr w:type="spellStart"/>
      <w:r w:rsidR="00CE69F9"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E69F9" w:rsidRPr="00576938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576938">
        <w:rPr>
          <w:rFonts w:ascii="Times New Roman" w:hAnsi="Times New Roman" w:cs="Times New Roman"/>
          <w:sz w:val="28"/>
          <w:szCs w:val="28"/>
        </w:rPr>
        <w:t>:</w:t>
      </w:r>
    </w:p>
    <w:p w:rsidR="00CE69F9" w:rsidRPr="00044251" w:rsidRDefault="00CE69F9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F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1FE0">
        <w:rPr>
          <w:rFonts w:ascii="Times New Roman" w:hAnsi="Times New Roman" w:cs="Times New Roman"/>
          <w:sz w:val="28"/>
          <w:szCs w:val="28"/>
        </w:rPr>
        <w:t xml:space="preserve">Количество жалоб, поданных на действия членов единой комиссии, на действий (бездействия) заказчика, уполномоченного органа, уполномоченного </w:t>
      </w:r>
      <w:r w:rsidRPr="00044251">
        <w:rPr>
          <w:rFonts w:ascii="Times New Roman" w:hAnsi="Times New Roman" w:cs="Times New Roman"/>
          <w:sz w:val="28"/>
          <w:szCs w:val="28"/>
        </w:rPr>
        <w:t>учреждения,  комиссии по осуществлению закупок, ее членов, должностного лица контрактной службы, контрактного управляющего, участниками закупки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</w:t>
      </w:r>
      <w:r w:rsidR="00841E40" w:rsidRPr="00044251">
        <w:rPr>
          <w:rFonts w:ascii="Times New Roman" w:hAnsi="Times New Roman" w:cs="Times New Roman"/>
          <w:sz w:val="28"/>
          <w:szCs w:val="28"/>
        </w:rPr>
        <w:t>0</w:t>
      </w:r>
      <w:r w:rsidRPr="0004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9F9" w:rsidRPr="00044251" w:rsidRDefault="00CE69F9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51">
        <w:rPr>
          <w:rFonts w:ascii="Times New Roman" w:hAnsi="Times New Roman" w:cs="Times New Roman"/>
          <w:sz w:val="28"/>
          <w:szCs w:val="28"/>
        </w:rPr>
        <w:t>2. Количество выявленных контрольными, надзорными и правоохранительными органами в сфере закупок товаров, работ, услуг для обеспечения государственных и муниципальных нужд правонарушений и преступлений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 </w:t>
      </w:r>
      <w:r w:rsidR="005663AA">
        <w:rPr>
          <w:rFonts w:ascii="Times New Roman" w:hAnsi="Times New Roman" w:cs="Times New Roman"/>
          <w:sz w:val="28"/>
          <w:szCs w:val="28"/>
        </w:rPr>
        <w:t>0</w:t>
      </w:r>
      <w:bookmarkStart w:id="1" w:name="_GoBack"/>
      <w:bookmarkEnd w:id="1"/>
      <w:r w:rsidRPr="00044251">
        <w:rPr>
          <w:rFonts w:ascii="Times New Roman" w:hAnsi="Times New Roman" w:cs="Times New Roman"/>
          <w:sz w:val="28"/>
          <w:szCs w:val="28"/>
        </w:rPr>
        <w:t>.</w:t>
      </w:r>
    </w:p>
    <w:p w:rsidR="00F60438" w:rsidRPr="00044251" w:rsidRDefault="00CE69F9" w:rsidP="00F60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51">
        <w:rPr>
          <w:rFonts w:ascii="Times New Roman" w:hAnsi="Times New Roman" w:cs="Times New Roman"/>
          <w:sz w:val="28"/>
          <w:szCs w:val="28"/>
        </w:rPr>
        <w:t>3. Количество возбужденных дел об административных правонарушениях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- 0</w:t>
      </w:r>
      <w:r w:rsidRPr="00044251">
        <w:rPr>
          <w:rFonts w:ascii="Times New Roman" w:hAnsi="Times New Roman" w:cs="Times New Roman"/>
          <w:sz w:val="28"/>
          <w:szCs w:val="28"/>
        </w:rPr>
        <w:t>.</w:t>
      </w:r>
      <w:r w:rsidR="00F60438" w:rsidRPr="000442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438" w:rsidRPr="00044251" w:rsidSect="00EE65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592"/>
    <w:rsid w:val="00044251"/>
    <w:rsid w:val="00093C50"/>
    <w:rsid w:val="000D5BD7"/>
    <w:rsid w:val="00225732"/>
    <w:rsid w:val="00234979"/>
    <w:rsid w:val="00285E0A"/>
    <w:rsid w:val="002F795A"/>
    <w:rsid w:val="00337E71"/>
    <w:rsid w:val="003C227A"/>
    <w:rsid w:val="00522D68"/>
    <w:rsid w:val="005663AA"/>
    <w:rsid w:val="00576938"/>
    <w:rsid w:val="005A1FE0"/>
    <w:rsid w:val="005B2868"/>
    <w:rsid w:val="00777FAD"/>
    <w:rsid w:val="00841E40"/>
    <w:rsid w:val="00890567"/>
    <w:rsid w:val="008E43A2"/>
    <w:rsid w:val="009103BE"/>
    <w:rsid w:val="009F1786"/>
    <w:rsid w:val="00A06911"/>
    <w:rsid w:val="00B254FC"/>
    <w:rsid w:val="00B34D92"/>
    <w:rsid w:val="00B86BE5"/>
    <w:rsid w:val="00C01EFC"/>
    <w:rsid w:val="00C75035"/>
    <w:rsid w:val="00C93241"/>
    <w:rsid w:val="00CC4D37"/>
    <w:rsid w:val="00CD092E"/>
    <w:rsid w:val="00CE69F9"/>
    <w:rsid w:val="00DA0F9C"/>
    <w:rsid w:val="00EE5A2D"/>
    <w:rsid w:val="00EE6592"/>
    <w:rsid w:val="00F60438"/>
    <w:rsid w:val="00F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23</cp:revision>
  <cp:lastPrinted>2024-01-10T04:28:00Z</cp:lastPrinted>
  <dcterms:created xsi:type="dcterms:W3CDTF">2022-03-28T12:50:00Z</dcterms:created>
  <dcterms:modified xsi:type="dcterms:W3CDTF">2024-07-08T10:34:00Z</dcterms:modified>
</cp:coreProperties>
</file>